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СПИСЪЧЕ</w:t>
      </w:r>
      <w:r w:rsidR="001A7642">
        <w:rPr>
          <w:sz w:val="36"/>
          <w:szCs w:val="36"/>
        </w:rPr>
        <w:t xml:space="preserve">Н  </w:t>
      </w:r>
      <w:r>
        <w:rPr>
          <w:sz w:val="36"/>
          <w:szCs w:val="36"/>
        </w:rPr>
        <w:t xml:space="preserve">СЪСТАВ </w:t>
      </w:r>
    </w:p>
    <w:p w:rsidR="00A90982" w:rsidRDefault="00A52A66">
      <w:pPr>
        <w:rPr>
          <w:sz w:val="36"/>
          <w:szCs w:val="36"/>
        </w:rPr>
      </w:pPr>
      <w:r>
        <w:rPr>
          <w:sz w:val="36"/>
          <w:szCs w:val="36"/>
        </w:rPr>
        <w:t xml:space="preserve"> НА НАСТОЯТЕЛСТВОТО  И  ПРОВЕРИТЕЛНАТА  КОМИСИЯ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ПРИ  НЧ”ЕПИСКОП  ДИОНИСИЙ-1925” СЕЛО  ДРАГОР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 xml:space="preserve">     ОБЩИНА  ПАЗАРДЖИК</w:t>
      </w:r>
    </w:p>
    <w:p w:rsidR="00A52A66" w:rsidRDefault="00A52A66">
      <w:pPr>
        <w:rPr>
          <w:sz w:val="36"/>
          <w:szCs w:val="36"/>
        </w:rPr>
      </w:pP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1.ЕЛЕНА  ТОДОРОВА  ГЕОРГИЕВА-ПРЕДСЕДАТЕЛ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2.ЛИЛЯНА  НИКОЛОВА  ГРОЗДАНОВА-СЕКРЕТАР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3.ЙОРДАНКА  СТОЙКОВА  ШУТАРОВА-ЧЛЕН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4.СНЕЖАНКА  АСЕНОВА  ВЛАДОВА-ЧЛЕН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5.СЛАВЕНА  БОРИСОВА  ТЪ</w:t>
      </w:r>
      <w:r w:rsidR="00B41189">
        <w:rPr>
          <w:sz w:val="36"/>
          <w:szCs w:val="36"/>
        </w:rPr>
        <w:t>Р</w:t>
      </w:r>
      <w:r>
        <w:rPr>
          <w:sz w:val="36"/>
          <w:szCs w:val="36"/>
        </w:rPr>
        <w:t>ЛЕВА-ЧЛЕН</w:t>
      </w:r>
    </w:p>
    <w:p w:rsidR="00A52A66" w:rsidRDefault="00A52A66">
      <w:pPr>
        <w:rPr>
          <w:sz w:val="36"/>
          <w:szCs w:val="36"/>
        </w:rPr>
      </w:pPr>
    </w:p>
    <w:p w:rsidR="00A52A66" w:rsidRDefault="00A52A66">
      <w:pPr>
        <w:rPr>
          <w:sz w:val="36"/>
          <w:szCs w:val="36"/>
        </w:rPr>
      </w:pP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4A2C16">
        <w:rPr>
          <w:sz w:val="36"/>
          <w:szCs w:val="36"/>
        </w:rPr>
        <w:t>БОЙКА  СВЕТОЗАРОВА  БЪРЗАКОВА-ПРЕДСЕДАТЕЛ</w:t>
      </w:r>
    </w:p>
    <w:p w:rsidR="004A2C16" w:rsidRDefault="004A2C16">
      <w:pPr>
        <w:rPr>
          <w:sz w:val="36"/>
          <w:szCs w:val="36"/>
        </w:rPr>
      </w:pPr>
      <w:r>
        <w:rPr>
          <w:sz w:val="36"/>
          <w:szCs w:val="36"/>
        </w:rPr>
        <w:t>2.ИВАНКА  ИВАНОВА  ДИМИТРОВА-ЧЛЕН</w:t>
      </w:r>
    </w:p>
    <w:p w:rsidR="00816FC8" w:rsidRDefault="004A2C16">
      <w:pPr>
        <w:rPr>
          <w:sz w:val="36"/>
          <w:szCs w:val="36"/>
        </w:rPr>
      </w:pPr>
      <w:r>
        <w:rPr>
          <w:sz w:val="36"/>
          <w:szCs w:val="36"/>
        </w:rPr>
        <w:t>3.АНГЕЛИНА  ГЕОРГИЕВА  БЪРЗАКОВА-ЧЛЕН</w:t>
      </w:r>
    </w:p>
    <w:p w:rsidR="00816FC8" w:rsidRDefault="00816FC8">
      <w:pPr>
        <w:rPr>
          <w:sz w:val="36"/>
          <w:szCs w:val="36"/>
        </w:rPr>
      </w:pPr>
    </w:p>
    <w:p w:rsidR="00816FC8" w:rsidRDefault="00816FC8" w:rsidP="00816FC8">
      <w:pPr>
        <w:outlineLvl w:val="0"/>
      </w:pPr>
    </w:p>
    <w:p w:rsidR="00816FC8" w:rsidRDefault="00816FC8" w:rsidP="00816FC8">
      <w:pPr>
        <w:outlineLvl w:val="0"/>
      </w:pPr>
    </w:p>
    <w:p w:rsidR="00816FC8" w:rsidRDefault="00816FC8" w:rsidP="00816FC8">
      <w:pPr>
        <w:outlineLvl w:val="0"/>
      </w:pPr>
    </w:p>
    <w:p w:rsidR="00816FC8" w:rsidRDefault="00816FC8" w:rsidP="00816FC8">
      <w:pPr>
        <w:outlineLvl w:val="0"/>
      </w:pPr>
    </w:p>
    <w:p w:rsidR="00816FC8" w:rsidRDefault="00816FC8" w:rsidP="00816FC8">
      <w:pPr>
        <w:outlineLvl w:val="0"/>
      </w:pPr>
    </w:p>
    <w:p w:rsidR="00816FC8" w:rsidRDefault="00816FC8" w:rsidP="00816FC8">
      <w:pPr>
        <w:outlineLvl w:val="0"/>
      </w:pPr>
      <w:r>
        <w:lastRenderedPageBreak/>
        <w:t xml:space="preserve">                              КУЛТУРНИ ДЕЙНОСТИ НА БИБЛИОТЕКАТА И ЧИТАЛИЩЕТО  </w:t>
      </w:r>
    </w:p>
    <w:p w:rsidR="00816FC8" w:rsidRDefault="00816FC8" w:rsidP="00816FC8">
      <w:pPr>
        <w:outlineLvl w:val="0"/>
      </w:pPr>
      <w:r>
        <w:t xml:space="preserve">                           При  НЧ “ЕПИСКОП  ДИОНИСИЙ-1925 “ с.Драгор ЗА 20</w:t>
      </w:r>
      <w:r w:rsidR="00FF16A6">
        <w:rPr>
          <w:lang w:val="en-US"/>
        </w:rPr>
        <w:t>21</w:t>
      </w:r>
      <w:r>
        <w:t>ГОДИНА</w:t>
      </w:r>
    </w:p>
    <w:p w:rsidR="00816FC8" w:rsidRDefault="00816FC8" w:rsidP="00816FC8"/>
    <w:p w:rsidR="00816FC8" w:rsidRDefault="00816FC8" w:rsidP="00816FC8">
      <w:r>
        <w:t>Прояви, посветени на 14</w:t>
      </w:r>
      <w:r w:rsidR="00FF16A6">
        <w:rPr>
          <w:lang w:val="en-US"/>
        </w:rPr>
        <w:t xml:space="preserve">8 </w:t>
      </w:r>
      <w:r>
        <w:t>години от обесването на Васил Левски:</w:t>
      </w:r>
    </w:p>
    <w:p w:rsidR="00816FC8" w:rsidRDefault="00816FC8" w:rsidP="00816FC8">
      <w:pPr>
        <w:numPr>
          <w:ilvl w:val="0"/>
          <w:numId w:val="1"/>
        </w:numPr>
        <w:spacing w:after="0" w:line="240" w:lineRule="auto"/>
      </w:pPr>
      <w:r>
        <w:t>витрина с фотоси</w:t>
      </w:r>
    </w:p>
    <w:p w:rsidR="00816FC8" w:rsidRDefault="00816FC8" w:rsidP="00816FC8">
      <w:pPr>
        <w:numPr>
          <w:ilvl w:val="0"/>
          <w:numId w:val="1"/>
        </w:numPr>
        <w:spacing w:after="0" w:line="240" w:lineRule="auto"/>
      </w:pPr>
      <w:r>
        <w:t>изложба на книги посветена на Левски</w:t>
      </w:r>
    </w:p>
    <w:p w:rsidR="00816FC8" w:rsidRDefault="00816FC8" w:rsidP="00816FC8">
      <w:pPr>
        <w:numPr>
          <w:ilvl w:val="0"/>
          <w:numId w:val="1"/>
        </w:numPr>
        <w:spacing w:after="0" w:line="240" w:lineRule="auto"/>
      </w:pPr>
      <w:r>
        <w:t>уроци по родолюбие</w:t>
      </w:r>
    </w:p>
    <w:p w:rsidR="00816FC8" w:rsidRDefault="00816FC8" w:rsidP="00816FC8"/>
    <w:p w:rsidR="00816FC8" w:rsidRPr="003350F0" w:rsidRDefault="00816FC8" w:rsidP="00816FC8">
      <w:pPr>
        <w:outlineLvl w:val="0"/>
      </w:pPr>
      <w:r>
        <w:t>Прояви, посветени на 1</w:t>
      </w:r>
      <w:r w:rsidR="00FF16A6">
        <w:rPr>
          <w:lang w:val="en-US"/>
        </w:rPr>
        <w:t>45</w:t>
      </w:r>
      <w:r>
        <w:rPr>
          <w:lang w:val="en-US"/>
        </w:rPr>
        <w:t xml:space="preserve"> </w:t>
      </w:r>
      <w:r>
        <w:t>год. от Априлското въстание</w:t>
      </w:r>
    </w:p>
    <w:p w:rsidR="00816FC8" w:rsidRDefault="00816FC8" w:rsidP="00816FC8">
      <w:r>
        <w:t xml:space="preserve">           -витрина с фотоси</w:t>
      </w:r>
    </w:p>
    <w:p w:rsidR="00816FC8" w:rsidRDefault="00816FC8" w:rsidP="00816FC8">
      <w:r>
        <w:t xml:space="preserve">           -изложба от книги</w:t>
      </w:r>
    </w:p>
    <w:p w:rsidR="00816FC8" w:rsidRDefault="00816FC8" w:rsidP="00816FC8"/>
    <w:p w:rsidR="00816FC8" w:rsidRDefault="00FF16A6" w:rsidP="00816FC8">
      <w:pPr>
        <w:outlineLvl w:val="0"/>
      </w:pPr>
      <w:r>
        <w:t>Прояви ,посветени на 3 март –1</w:t>
      </w:r>
      <w:r>
        <w:rPr>
          <w:lang w:val="en-US"/>
        </w:rPr>
        <w:t>43</w:t>
      </w:r>
      <w:r w:rsidR="00816FC8">
        <w:t xml:space="preserve"> г. от Освобождението на България от турско робство</w:t>
      </w:r>
    </w:p>
    <w:p w:rsidR="00816FC8" w:rsidRDefault="00816FC8" w:rsidP="00816FC8">
      <w:r>
        <w:t xml:space="preserve">           -витрина с фотоси</w:t>
      </w:r>
    </w:p>
    <w:p w:rsidR="00816FC8" w:rsidRDefault="00816FC8" w:rsidP="00816FC8">
      <w:r>
        <w:t xml:space="preserve">           - изложба от книги</w:t>
      </w:r>
    </w:p>
    <w:p w:rsidR="00816FC8" w:rsidRDefault="00816FC8" w:rsidP="00816FC8"/>
    <w:p w:rsidR="00816FC8" w:rsidRDefault="00816FC8" w:rsidP="00816FC8">
      <w:pPr>
        <w:outlineLvl w:val="0"/>
      </w:pPr>
      <w:r>
        <w:t xml:space="preserve"> Прояви, по</w:t>
      </w:r>
      <w:r w:rsidR="00FF16A6">
        <w:t xml:space="preserve">светени на 8 март – Международен </w:t>
      </w:r>
      <w:r>
        <w:t xml:space="preserve"> ден на жената</w:t>
      </w:r>
    </w:p>
    <w:p w:rsidR="00816FC8" w:rsidRDefault="00816FC8" w:rsidP="00816FC8">
      <w:pPr>
        <w:numPr>
          <w:ilvl w:val="0"/>
          <w:numId w:val="1"/>
        </w:numPr>
        <w:spacing w:after="0" w:line="240" w:lineRule="auto"/>
      </w:pPr>
      <w:r>
        <w:t>витрина с фотоси</w:t>
      </w:r>
    </w:p>
    <w:p w:rsidR="00816FC8" w:rsidRDefault="00816FC8" w:rsidP="00816FC8"/>
    <w:p w:rsidR="00816FC8" w:rsidRDefault="00816FC8" w:rsidP="00816FC8">
      <w:r>
        <w:t>Прояви, посветени на Седмицата на детската книга и изкуствата за деца:</w:t>
      </w:r>
    </w:p>
    <w:p w:rsidR="00816FC8" w:rsidRDefault="00816FC8" w:rsidP="00816FC8">
      <w:pPr>
        <w:numPr>
          <w:ilvl w:val="0"/>
          <w:numId w:val="1"/>
        </w:numPr>
        <w:spacing w:after="0" w:line="240" w:lineRule="auto"/>
      </w:pPr>
      <w:r>
        <w:t>изложба от детски рисунки</w:t>
      </w:r>
    </w:p>
    <w:p w:rsidR="00816FC8" w:rsidRPr="00CD2623" w:rsidRDefault="00816FC8" w:rsidP="00816FC8">
      <w:pPr>
        <w:rPr>
          <w:lang w:val="en-US"/>
        </w:rPr>
      </w:pPr>
      <w:r>
        <w:t xml:space="preserve"> - литературни четения  и изложби от книги -посветени на бележити дати и годишнини</w:t>
      </w:r>
    </w:p>
    <w:p w:rsidR="00816FC8" w:rsidRDefault="00816FC8" w:rsidP="00816FC8">
      <w:pPr>
        <w:ind w:left="660"/>
      </w:pPr>
    </w:p>
    <w:p w:rsidR="00816FC8" w:rsidRDefault="00816FC8" w:rsidP="00816FC8">
      <w:pPr>
        <w:ind w:left="660"/>
      </w:pPr>
      <w:r>
        <w:t>24 май – Ден на славянската писменост и култура</w:t>
      </w:r>
    </w:p>
    <w:p w:rsidR="00816FC8" w:rsidRDefault="00816FC8" w:rsidP="00816FC8">
      <w:r>
        <w:t xml:space="preserve">            -витрина с фотоси</w:t>
      </w:r>
    </w:p>
    <w:p w:rsidR="00816FC8" w:rsidRDefault="00816FC8" w:rsidP="00816FC8">
      <w:r>
        <w:t xml:space="preserve">            - рисунка на асфалт</w:t>
      </w:r>
    </w:p>
    <w:p w:rsidR="00816FC8" w:rsidRDefault="00816FC8" w:rsidP="00816FC8"/>
    <w:p w:rsidR="00816FC8" w:rsidRDefault="00FF16A6" w:rsidP="00816FC8">
      <w:r>
        <w:t>20</w:t>
      </w:r>
      <w:r w:rsidR="00816FC8">
        <w:rPr>
          <w:lang w:val="en-US"/>
        </w:rPr>
        <w:t xml:space="preserve"> </w:t>
      </w:r>
      <w:r w:rsidR="00816FC8">
        <w:t>юни- Празник на селото</w:t>
      </w:r>
    </w:p>
    <w:p w:rsidR="00816FC8" w:rsidRDefault="00816FC8" w:rsidP="00816FC8"/>
    <w:p w:rsidR="00816FC8" w:rsidRDefault="00816FC8" w:rsidP="00816FC8">
      <w:pPr>
        <w:outlineLvl w:val="0"/>
      </w:pPr>
      <w:r>
        <w:t xml:space="preserve">   Лятна работа</w:t>
      </w:r>
    </w:p>
    <w:p w:rsidR="00816FC8" w:rsidRDefault="00816FC8" w:rsidP="00816FC8">
      <w:pPr>
        <w:outlineLvl w:val="0"/>
      </w:pPr>
      <w:r>
        <w:lastRenderedPageBreak/>
        <w:t xml:space="preserve">          Моят любим писател:</w:t>
      </w:r>
    </w:p>
    <w:p w:rsidR="00816FC8" w:rsidRDefault="00816FC8" w:rsidP="00816FC8">
      <w:r>
        <w:t xml:space="preserve">         -четене на любими книги с приказки и детски романи</w:t>
      </w:r>
    </w:p>
    <w:p w:rsidR="00816FC8" w:rsidRDefault="00816FC8" w:rsidP="00816FC8"/>
    <w:p w:rsidR="00816FC8" w:rsidRDefault="00816FC8" w:rsidP="00816FC8">
      <w:r>
        <w:t xml:space="preserve">  1 ноември – Ден на народните будители</w:t>
      </w:r>
    </w:p>
    <w:p w:rsidR="00816FC8" w:rsidRDefault="00816FC8" w:rsidP="00816FC8">
      <w:r>
        <w:t xml:space="preserve">                -витрина с фотоси</w:t>
      </w:r>
    </w:p>
    <w:p w:rsidR="00816FC8" w:rsidRDefault="00816FC8" w:rsidP="00816FC8">
      <w:r>
        <w:t xml:space="preserve">                -изложба от книги</w:t>
      </w:r>
    </w:p>
    <w:p w:rsidR="00816FC8" w:rsidRDefault="00816FC8" w:rsidP="00816FC8">
      <w:r>
        <w:t xml:space="preserve">                 -уроци по родолюбие посветени на будителите</w:t>
      </w:r>
    </w:p>
    <w:p w:rsidR="00816FC8" w:rsidRDefault="00816FC8" w:rsidP="00816FC8"/>
    <w:p w:rsidR="00816FC8" w:rsidRDefault="00816FC8" w:rsidP="00816FC8">
      <w:pPr>
        <w:outlineLvl w:val="0"/>
      </w:pPr>
      <w:r>
        <w:t>Коледни празници</w:t>
      </w:r>
    </w:p>
    <w:p w:rsidR="00816FC8" w:rsidRDefault="00816FC8" w:rsidP="00816FC8">
      <w:r>
        <w:t xml:space="preserve">              -народни традиции и обичай – четене на книги описващи празниците и възстановяване на обичаите с децата</w:t>
      </w:r>
    </w:p>
    <w:p w:rsidR="00816FC8" w:rsidRDefault="00816FC8" w:rsidP="00816FC8"/>
    <w:p w:rsidR="00816FC8" w:rsidRDefault="00816FC8" w:rsidP="00816FC8"/>
    <w:p w:rsidR="00816FC8" w:rsidRDefault="00816FC8" w:rsidP="00816FC8">
      <w:r>
        <w:t>Уроци по ББЗ</w:t>
      </w:r>
    </w:p>
    <w:p w:rsidR="00816FC8" w:rsidRDefault="00816FC8" w:rsidP="00816FC8">
      <w:pPr>
        <w:outlineLvl w:val="0"/>
      </w:pPr>
    </w:p>
    <w:p w:rsidR="00816FC8" w:rsidRDefault="00816FC8" w:rsidP="00816FC8">
      <w:r>
        <w:t xml:space="preserve">               -Моята първа среща с библиотеката</w:t>
      </w:r>
    </w:p>
    <w:p w:rsidR="00816FC8" w:rsidRDefault="00816FC8" w:rsidP="00816FC8">
      <w:r>
        <w:t xml:space="preserve">               -Как да се държим в библиотеката и как да пазим книгите</w:t>
      </w:r>
    </w:p>
    <w:p w:rsidR="00816FC8" w:rsidRDefault="00816FC8" w:rsidP="00816FC8">
      <w:r>
        <w:t xml:space="preserve">               -Запознаване с детските енциклопедии и справочници </w:t>
      </w:r>
    </w:p>
    <w:p w:rsidR="00816FC8" w:rsidRDefault="00816FC8" w:rsidP="00816FC8">
      <w:r>
        <w:t xml:space="preserve">               -Запознаване с речници, енциклопедиии справочници </w:t>
      </w:r>
    </w:p>
    <w:p w:rsidR="00816FC8" w:rsidRDefault="00816FC8" w:rsidP="00816FC8"/>
    <w:p w:rsidR="00816FC8" w:rsidRDefault="00816FC8" w:rsidP="00816FC8">
      <w:r>
        <w:t xml:space="preserve">               - Моят роден край – какво знам за н</w:t>
      </w:r>
    </w:p>
    <w:p w:rsidR="00816FC8" w:rsidRDefault="00816FC8" w:rsidP="00816FC8"/>
    <w:p w:rsidR="00816FC8" w:rsidRDefault="00816FC8" w:rsidP="00816FC8"/>
    <w:p w:rsidR="00816FC8" w:rsidRDefault="00816FC8" w:rsidP="00816FC8">
      <w:r>
        <w:t xml:space="preserve">                                                                                Библиотекар : ...........................</w:t>
      </w:r>
    </w:p>
    <w:p w:rsidR="00816FC8" w:rsidRPr="00E26B88" w:rsidRDefault="00816FC8" w:rsidP="00816FC8">
      <w:r>
        <w:t xml:space="preserve">                                                                                 /Лиляна Грозданова/</w:t>
      </w:r>
    </w:p>
    <w:p w:rsidR="00000E60" w:rsidRDefault="00000E60" w:rsidP="007A4093">
      <w:pPr>
        <w:pStyle w:val="1"/>
      </w:pPr>
    </w:p>
    <w:p w:rsidR="00000E60" w:rsidRDefault="00000E60" w:rsidP="007A4093">
      <w:pPr>
        <w:pStyle w:val="1"/>
      </w:pPr>
    </w:p>
    <w:p w:rsidR="007A4093" w:rsidRDefault="00000E60" w:rsidP="007A4093">
      <w:pPr>
        <w:pStyle w:val="1"/>
      </w:pPr>
      <w:r>
        <w:t xml:space="preserve">                        </w:t>
      </w:r>
      <w:r w:rsidR="00B87ECC">
        <w:t xml:space="preserve"> </w:t>
      </w:r>
      <w:r w:rsidR="007A4093" w:rsidRPr="00824105">
        <w:t>И Н Ф О Р М А Ц И Я</w:t>
      </w:r>
    </w:p>
    <w:p w:rsidR="0040666E" w:rsidRPr="0040666E" w:rsidRDefault="0040666E" w:rsidP="0040666E"/>
    <w:p w:rsidR="007A4093" w:rsidRPr="00FA7226" w:rsidRDefault="00000E60" w:rsidP="007A4093">
      <w:pPr>
        <w:rPr>
          <w:sz w:val="32"/>
          <w:szCs w:val="32"/>
        </w:rPr>
      </w:pPr>
      <w:r>
        <w:t xml:space="preserve">                         </w:t>
      </w:r>
      <w:r w:rsidR="007A4093" w:rsidRPr="00824105">
        <w:t>ЗА РАБОТАТА НА Ч-ЩЕ”ЕПИСКОП ДИОНИСИЙ</w:t>
      </w:r>
      <w:r w:rsidR="007A4093">
        <w:t xml:space="preserve">-1925” СЕЛО ДРАГОР </w:t>
      </w:r>
    </w:p>
    <w:p w:rsidR="007A4093" w:rsidRPr="00824105" w:rsidRDefault="007A4093" w:rsidP="007A4093">
      <w:pPr>
        <w:pStyle w:val="1"/>
        <w:ind w:left="737" w:right="17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</w:t>
      </w:r>
      <w:r w:rsidR="00000E60">
        <w:rPr>
          <w:rFonts w:ascii="Times New Roman" w:hAnsi="Times New Roman"/>
          <w:b w:val="0"/>
        </w:rPr>
        <w:t xml:space="preserve">              </w:t>
      </w:r>
      <w:r w:rsidR="00FF16A6">
        <w:rPr>
          <w:rFonts w:ascii="Times New Roman" w:hAnsi="Times New Roman"/>
          <w:b w:val="0"/>
        </w:rPr>
        <w:t>ПРЕЗ  2020</w:t>
      </w:r>
      <w:r>
        <w:rPr>
          <w:rFonts w:ascii="Times New Roman" w:hAnsi="Times New Roman"/>
          <w:b w:val="0"/>
        </w:rPr>
        <w:t xml:space="preserve"> година</w:t>
      </w:r>
    </w:p>
    <w:p w:rsidR="007A4093" w:rsidRPr="00824105" w:rsidRDefault="007A4093" w:rsidP="007A4093">
      <w:pPr>
        <w:pStyle w:val="1"/>
        <w:rPr>
          <w:rFonts w:ascii="Times New Roman" w:hAnsi="Times New Roman"/>
          <w:b w:val="0"/>
        </w:rPr>
      </w:pPr>
      <w:r w:rsidRPr="00824105">
        <w:rPr>
          <w:rFonts w:ascii="Times New Roman" w:hAnsi="Times New Roman"/>
          <w:b w:val="0"/>
        </w:rPr>
        <w:t>Читалището е място за хора с различни възрасти.На него се пада най голямото задължение да разгръща широко поле на работа за възпитание на хората</w:t>
      </w:r>
      <w:r w:rsidR="00F23540">
        <w:rPr>
          <w:rFonts w:ascii="Times New Roman" w:hAnsi="Times New Roman"/>
          <w:b w:val="0"/>
        </w:rPr>
        <w:t>.През изминалата 2020</w:t>
      </w:r>
      <w:r w:rsidRPr="00824105">
        <w:rPr>
          <w:rFonts w:ascii="Times New Roman" w:hAnsi="Times New Roman"/>
          <w:b w:val="0"/>
        </w:rPr>
        <w:t xml:space="preserve"> година работата на читалището и библиотеката се сведе до изпълнение на следните мероприятия:                                                                                                 </w:t>
      </w:r>
    </w:p>
    <w:p w:rsidR="007A4093" w:rsidRPr="00824105" w:rsidRDefault="007A4093" w:rsidP="007A4093">
      <w:pPr>
        <w:rPr>
          <w:rFonts w:cs="Arial"/>
          <w:bCs/>
          <w:kern w:val="32"/>
          <w:sz w:val="32"/>
          <w:szCs w:val="32"/>
        </w:rPr>
      </w:pPr>
      <w:r w:rsidRPr="00824105">
        <w:rPr>
          <w:rFonts w:cs="Arial"/>
          <w:bCs/>
          <w:kern w:val="32"/>
          <w:sz w:val="32"/>
          <w:szCs w:val="32"/>
        </w:rPr>
        <w:t>Читалищната библиотека има една единствена цел и задача – да обслужва населението с необходимата за тях литература и разнообраз</w:t>
      </w:r>
      <w:r>
        <w:rPr>
          <w:rFonts w:cs="Arial"/>
          <w:bCs/>
          <w:kern w:val="32"/>
          <w:sz w:val="32"/>
          <w:szCs w:val="32"/>
        </w:rPr>
        <w:t>ява тяхната културна потребност.</w:t>
      </w:r>
    </w:p>
    <w:p w:rsidR="007A4093" w:rsidRPr="00824105" w:rsidRDefault="00F23540" w:rsidP="007A4093">
      <w:pPr>
        <w:rPr>
          <w:rFonts w:cs="Arial"/>
          <w:bCs/>
          <w:kern w:val="32"/>
          <w:sz w:val="32"/>
          <w:szCs w:val="32"/>
        </w:rPr>
      </w:pPr>
      <w:r>
        <w:rPr>
          <w:rFonts w:cs="Arial"/>
          <w:bCs/>
          <w:kern w:val="32"/>
          <w:sz w:val="32"/>
          <w:szCs w:val="32"/>
        </w:rPr>
        <w:t>Същата разполага с 6878</w:t>
      </w:r>
      <w:r w:rsidR="007A4093" w:rsidRPr="00824105">
        <w:rPr>
          <w:rFonts w:cs="Arial"/>
          <w:bCs/>
          <w:kern w:val="32"/>
          <w:sz w:val="32"/>
          <w:szCs w:val="32"/>
        </w:rPr>
        <w:t xml:space="preserve"> тома книги </w:t>
      </w:r>
      <w:r>
        <w:rPr>
          <w:rFonts w:cs="Arial"/>
          <w:bCs/>
          <w:kern w:val="32"/>
          <w:sz w:val="32"/>
          <w:szCs w:val="32"/>
        </w:rPr>
        <w:t xml:space="preserve">.През изтеклата 2020 </w:t>
      </w:r>
      <w:r w:rsidR="007A4093" w:rsidRPr="00824105">
        <w:rPr>
          <w:rFonts w:cs="Arial"/>
          <w:bCs/>
          <w:kern w:val="32"/>
          <w:sz w:val="32"/>
          <w:szCs w:val="32"/>
        </w:rPr>
        <w:t>година са закупени</w:t>
      </w:r>
      <w:r>
        <w:rPr>
          <w:rFonts w:cs="Arial"/>
          <w:bCs/>
          <w:kern w:val="32"/>
          <w:sz w:val="32"/>
          <w:szCs w:val="32"/>
        </w:rPr>
        <w:t xml:space="preserve">  26</w:t>
      </w:r>
      <w:r w:rsidR="007A4093">
        <w:rPr>
          <w:rFonts w:cs="Arial"/>
          <w:bCs/>
          <w:kern w:val="32"/>
          <w:sz w:val="32"/>
          <w:szCs w:val="32"/>
        </w:rPr>
        <w:t xml:space="preserve"> </w:t>
      </w:r>
      <w:r w:rsidR="007A4093" w:rsidRPr="00824105">
        <w:rPr>
          <w:rFonts w:cs="Arial"/>
          <w:bCs/>
          <w:kern w:val="32"/>
          <w:sz w:val="32"/>
          <w:szCs w:val="32"/>
        </w:rPr>
        <w:t>тома</w:t>
      </w:r>
      <w:r w:rsidR="007A4093">
        <w:rPr>
          <w:rFonts w:cs="Arial"/>
          <w:bCs/>
          <w:kern w:val="32"/>
          <w:sz w:val="32"/>
          <w:szCs w:val="32"/>
        </w:rPr>
        <w:t xml:space="preserve"> книги. </w:t>
      </w:r>
      <w:r w:rsidR="007A4093" w:rsidRPr="00824105">
        <w:rPr>
          <w:rFonts w:cs="Arial"/>
          <w:bCs/>
          <w:kern w:val="32"/>
          <w:sz w:val="32"/>
          <w:szCs w:val="32"/>
        </w:rPr>
        <w:t>В селото няма учебно</w:t>
      </w:r>
      <w:r w:rsidR="007A4093">
        <w:rPr>
          <w:rFonts w:cs="Arial"/>
          <w:bCs/>
          <w:kern w:val="32"/>
          <w:sz w:val="32"/>
          <w:szCs w:val="32"/>
        </w:rPr>
        <w:t xml:space="preserve"> заведение. </w:t>
      </w:r>
      <w:r w:rsidR="007A4093" w:rsidRPr="00824105">
        <w:rPr>
          <w:rFonts w:cs="Arial"/>
          <w:bCs/>
          <w:kern w:val="32"/>
          <w:sz w:val="32"/>
          <w:szCs w:val="32"/>
        </w:rPr>
        <w:t>Учениците учат в гр. Пазарджик в различни училища , което затруднява много работата ни с тях.С много усилия и труд се провеждат литературни вечери,официални празници,рисунки на асфалт,детски творчества и др.</w:t>
      </w:r>
    </w:p>
    <w:p w:rsidR="00000E60" w:rsidRDefault="00F23540" w:rsidP="007A4093">
      <w:pPr>
        <w:rPr>
          <w:rFonts w:cs="Arial"/>
          <w:bCs/>
          <w:kern w:val="32"/>
          <w:sz w:val="32"/>
          <w:szCs w:val="32"/>
        </w:rPr>
      </w:pPr>
      <w:r>
        <w:rPr>
          <w:rFonts w:cs="Arial"/>
          <w:bCs/>
          <w:kern w:val="32"/>
          <w:sz w:val="32"/>
          <w:szCs w:val="32"/>
        </w:rPr>
        <w:t xml:space="preserve">През 2020 </w:t>
      </w:r>
      <w:r w:rsidR="007A4093" w:rsidRPr="00824105">
        <w:rPr>
          <w:rFonts w:cs="Arial"/>
          <w:bCs/>
          <w:kern w:val="32"/>
          <w:sz w:val="32"/>
          <w:szCs w:val="32"/>
        </w:rPr>
        <w:t>година мероприятията,които библиотеката проведе бяха посветени на бележити дати и кръгли годишнини.Витрини с фотоси,изложба от книги посветени на годишнините.</w:t>
      </w:r>
      <w:r>
        <w:rPr>
          <w:rFonts w:cs="Arial"/>
          <w:bCs/>
          <w:kern w:val="32"/>
          <w:sz w:val="32"/>
          <w:szCs w:val="32"/>
        </w:rPr>
        <w:t xml:space="preserve">През годината поради пандемията </w:t>
      </w:r>
      <w:r w:rsidR="00000E60">
        <w:rPr>
          <w:rFonts w:cs="Arial"/>
          <w:bCs/>
          <w:kern w:val="32"/>
          <w:sz w:val="32"/>
          <w:szCs w:val="32"/>
        </w:rPr>
        <w:t>мероприятията бяха отложени.</w:t>
      </w:r>
    </w:p>
    <w:p w:rsidR="007A4093" w:rsidRDefault="007A4093" w:rsidP="007A4093">
      <w:pPr>
        <w:rPr>
          <w:rFonts w:cs="Arial"/>
          <w:bCs/>
          <w:kern w:val="32"/>
          <w:sz w:val="32"/>
          <w:szCs w:val="32"/>
        </w:rPr>
      </w:pPr>
      <w:r>
        <w:rPr>
          <w:rFonts w:cs="Arial"/>
          <w:bCs/>
          <w:kern w:val="32"/>
          <w:sz w:val="32"/>
          <w:szCs w:val="32"/>
        </w:rPr>
        <w:t>Читалището и библиотеката участват във всички обявени проекти от министерството на “Културата”.</w:t>
      </w:r>
    </w:p>
    <w:p w:rsidR="007A4093" w:rsidRPr="00824105" w:rsidRDefault="007A4093" w:rsidP="007A4093">
      <w:pPr>
        <w:rPr>
          <w:rFonts w:cs="Arial"/>
          <w:bCs/>
          <w:kern w:val="32"/>
          <w:sz w:val="32"/>
          <w:szCs w:val="32"/>
        </w:rPr>
      </w:pPr>
    </w:p>
    <w:p w:rsidR="00000E60" w:rsidRPr="00824105" w:rsidRDefault="00000E60" w:rsidP="007A4093">
      <w:pPr>
        <w:rPr>
          <w:rFonts w:cs="Arial"/>
          <w:bCs/>
          <w:kern w:val="32"/>
          <w:sz w:val="32"/>
          <w:szCs w:val="32"/>
        </w:rPr>
      </w:pPr>
      <w:r>
        <w:rPr>
          <w:rFonts w:cs="Arial"/>
          <w:bCs/>
          <w:kern w:val="32"/>
          <w:sz w:val="32"/>
          <w:szCs w:val="32"/>
        </w:rPr>
        <w:t xml:space="preserve">                                                                             ИЗГОТВИЛ:Л.Грозданова</w:t>
      </w:r>
    </w:p>
    <w:p w:rsidR="007A4093" w:rsidRPr="00824105" w:rsidRDefault="007A4093" w:rsidP="007A4093">
      <w:pPr>
        <w:rPr>
          <w:rFonts w:cs="Arial"/>
          <w:bCs/>
          <w:kern w:val="32"/>
          <w:sz w:val="32"/>
          <w:szCs w:val="32"/>
        </w:rPr>
      </w:pPr>
    </w:p>
    <w:p w:rsidR="00816FC8" w:rsidRPr="007A4093" w:rsidRDefault="00816FC8">
      <w:pPr>
        <w:rPr>
          <w:rFonts w:cs="Arial"/>
          <w:bCs/>
          <w:kern w:val="32"/>
          <w:sz w:val="32"/>
          <w:szCs w:val="32"/>
        </w:rPr>
      </w:pPr>
      <w:bookmarkStart w:id="0" w:name="_GoBack"/>
      <w:bookmarkEnd w:id="0"/>
    </w:p>
    <w:sectPr w:rsidR="00816FC8" w:rsidRPr="007A4093" w:rsidSect="00A9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66A" w:rsidRDefault="0098166A" w:rsidP="007A4093">
      <w:pPr>
        <w:spacing w:after="0" w:line="240" w:lineRule="auto"/>
      </w:pPr>
      <w:r>
        <w:separator/>
      </w:r>
    </w:p>
  </w:endnote>
  <w:endnote w:type="continuationSeparator" w:id="1">
    <w:p w:rsidR="0098166A" w:rsidRDefault="0098166A" w:rsidP="007A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66A" w:rsidRDefault="0098166A" w:rsidP="007A4093">
      <w:pPr>
        <w:spacing w:after="0" w:line="240" w:lineRule="auto"/>
      </w:pPr>
      <w:r>
        <w:separator/>
      </w:r>
    </w:p>
  </w:footnote>
  <w:footnote w:type="continuationSeparator" w:id="1">
    <w:p w:rsidR="0098166A" w:rsidRDefault="0098166A" w:rsidP="007A4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69E6"/>
    <w:multiLevelType w:val="hybridMultilevel"/>
    <w:tmpl w:val="04B60262"/>
    <w:lvl w:ilvl="0" w:tplc="D9D8BC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7642"/>
    <w:rsid w:val="00000E60"/>
    <w:rsid w:val="0002145B"/>
    <w:rsid w:val="001A7642"/>
    <w:rsid w:val="002847DA"/>
    <w:rsid w:val="0040666E"/>
    <w:rsid w:val="004A2C16"/>
    <w:rsid w:val="00531830"/>
    <w:rsid w:val="005E0090"/>
    <w:rsid w:val="006F4F56"/>
    <w:rsid w:val="007A4093"/>
    <w:rsid w:val="00816FC8"/>
    <w:rsid w:val="0083431C"/>
    <w:rsid w:val="0098166A"/>
    <w:rsid w:val="00A52A66"/>
    <w:rsid w:val="00A7018E"/>
    <w:rsid w:val="00A90982"/>
    <w:rsid w:val="00AD45D0"/>
    <w:rsid w:val="00B41189"/>
    <w:rsid w:val="00B87ECC"/>
    <w:rsid w:val="00C81B6F"/>
    <w:rsid w:val="00F23540"/>
    <w:rsid w:val="00FF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6F"/>
  </w:style>
  <w:style w:type="paragraph" w:styleId="1">
    <w:name w:val="heading 1"/>
    <w:basedOn w:val="a"/>
    <w:next w:val="a"/>
    <w:link w:val="10"/>
    <w:qFormat/>
    <w:rsid w:val="007A40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A40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A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A4093"/>
  </w:style>
  <w:style w:type="paragraph" w:styleId="a6">
    <w:name w:val="footer"/>
    <w:basedOn w:val="a"/>
    <w:link w:val="a7"/>
    <w:uiPriority w:val="99"/>
    <w:unhideWhenUsed/>
    <w:rsid w:val="007A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A40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40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A40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7A4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A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7A4093"/>
  </w:style>
  <w:style w:type="paragraph" w:styleId="a6">
    <w:name w:val="footer"/>
    <w:basedOn w:val="a"/>
    <w:link w:val="a7"/>
    <w:uiPriority w:val="99"/>
    <w:unhideWhenUsed/>
    <w:rsid w:val="007A4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7A4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910A-92B2-4B7A-8695-533A1BAF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2017-03-24T10:11:00Z</dcterms:created>
  <dcterms:modified xsi:type="dcterms:W3CDTF">2021-02-12T08:06:00Z</dcterms:modified>
</cp:coreProperties>
</file>